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BDA" w:rsidRPr="00B353DC" w:rsidRDefault="001D7BDA" w:rsidP="008C76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353DC">
        <w:rPr>
          <w:rFonts w:ascii="Comic Sans MS" w:hAnsi="Comic Sans MS"/>
          <w:b/>
          <w:sz w:val="28"/>
          <w:szCs w:val="28"/>
          <w:u w:val="single"/>
        </w:rPr>
        <w:t>Rules and Behavior Guidelines for your Group Visit</w:t>
      </w:r>
      <w:r w:rsidR="00D6083D">
        <w:rPr>
          <w:rFonts w:ascii="Comic Sans MS" w:hAnsi="Comic Sans MS"/>
          <w:b/>
          <w:sz w:val="28"/>
          <w:szCs w:val="28"/>
          <w:u w:val="single"/>
        </w:rPr>
        <w:t xml:space="preserve"> to the Mead</w:t>
      </w:r>
    </w:p>
    <w:p w:rsidR="001D7BDA" w:rsidRPr="005157D9" w:rsidRDefault="001D7BDA" w:rsidP="008C76E3">
      <w:pPr>
        <w:jc w:val="center"/>
        <w:rPr>
          <w:rFonts w:ascii="Arial" w:hAnsi="Arial" w:cs="Arial"/>
          <w:sz w:val="16"/>
          <w:szCs w:val="16"/>
        </w:rPr>
      </w:pPr>
    </w:p>
    <w:p w:rsidR="00B67510" w:rsidRPr="00873341" w:rsidRDefault="001A01DB" w:rsidP="008C76E3">
      <w:pPr>
        <w:rPr>
          <w:rFonts w:ascii="Arial" w:hAnsi="Arial" w:cs="Arial"/>
          <w:sz w:val="20"/>
          <w:szCs w:val="20"/>
        </w:rPr>
      </w:pPr>
      <w:r w:rsidRPr="00873341">
        <w:rPr>
          <w:rFonts w:ascii="Arial" w:hAnsi="Arial" w:cs="Arial"/>
          <w:sz w:val="20"/>
          <w:szCs w:val="20"/>
        </w:rPr>
        <w:t>One of the goals of the Mead Wildlife Area is to provide wildlife and environmental programs to the citizens of Wisconsin</w:t>
      </w:r>
      <w:r w:rsidR="004E3227" w:rsidRPr="00873341">
        <w:rPr>
          <w:rFonts w:ascii="Arial" w:hAnsi="Arial" w:cs="Arial"/>
          <w:sz w:val="20"/>
          <w:szCs w:val="20"/>
        </w:rPr>
        <w:t xml:space="preserve"> at no cost</w:t>
      </w:r>
      <w:r w:rsidRPr="00873341">
        <w:rPr>
          <w:rFonts w:ascii="Arial" w:hAnsi="Arial" w:cs="Arial"/>
          <w:sz w:val="20"/>
          <w:szCs w:val="20"/>
        </w:rPr>
        <w:t>. These programs help to foster a sense of environmental stewardship,</w:t>
      </w:r>
      <w:r w:rsidR="004E3227" w:rsidRPr="00873341">
        <w:rPr>
          <w:rFonts w:ascii="Arial" w:hAnsi="Arial" w:cs="Arial"/>
          <w:sz w:val="20"/>
          <w:szCs w:val="20"/>
        </w:rPr>
        <w:t xml:space="preserve"> for only</w:t>
      </w:r>
      <w:r w:rsidRPr="00873341">
        <w:rPr>
          <w:rFonts w:ascii="Arial" w:hAnsi="Arial" w:cs="Arial"/>
          <w:sz w:val="20"/>
          <w:szCs w:val="20"/>
        </w:rPr>
        <w:t xml:space="preserve"> through education can</w:t>
      </w:r>
      <w:r w:rsidR="004E3227" w:rsidRPr="00873341">
        <w:rPr>
          <w:rFonts w:ascii="Arial" w:hAnsi="Arial" w:cs="Arial"/>
          <w:sz w:val="20"/>
          <w:szCs w:val="20"/>
        </w:rPr>
        <w:t xml:space="preserve"> we</w:t>
      </w:r>
      <w:r w:rsidRPr="00873341">
        <w:rPr>
          <w:rFonts w:ascii="Arial" w:hAnsi="Arial" w:cs="Arial"/>
          <w:sz w:val="20"/>
          <w:szCs w:val="20"/>
        </w:rPr>
        <w:t xml:space="preserve"> achieve a better understanding of the values and issues of our wildlife and natural resources. The Mead DNR staff, dedicated </w:t>
      </w:r>
      <w:r w:rsidR="00016A98" w:rsidRPr="00873341">
        <w:rPr>
          <w:rFonts w:ascii="Arial" w:hAnsi="Arial" w:cs="Arial"/>
          <w:sz w:val="20"/>
          <w:szCs w:val="20"/>
        </w:rPr>
        <w:t>V</w:t>
      </w:r>
      <w:r w:rsidRPr="00873341">
        <w:rPr>
          <w:rFonts w:ascii="Arial" w:hAnsi="Arial" w:cs="Arial"/>
          <w:sz w:val="20"/>
          <w:szCs w:val="20"/>
        </w:rPr>
        <w:t>olunteers, and UW system students come together to help achieve this goal.</w:t>
      </w:r>
      <w:r w:rsidR="008152EA" w:rsidRPr="00873341">
        <w:rPr>
          <w:rFonts w:ascii="Arial" w:hAnsi="Arial" w:cs="Arial"/>
          <w:sz w:val="20"/>
          <w:szCs w:val="20"/>
        </w:rPr>
        <w:t xml:space="preserve"> </w:t>
      </w:r>
    </w:p>
    <w:p w:rsidR="00B67510" w:rsidRPr="005157D9" w:rsidRDefault="00B67510" w:rsidP="008C76E3">
      <w:pPr>
        <w:rPr>
          <w:rFonts w:ascii="Arial" w:hAnsi="Arial" w:cs="Arial"/>
          <w:sz w:val="16"/>
          <w:szCs w:val="16"/>
        </w:rPr>
      </w:pPr>
    </w:p>
    <w:p w:rsidR="00016A98" w:rsidRPr="00873341" w:rsidRDefault="007931DD" w:rsidP="00C842A6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73341">
        <w:rPr>
          <w:rFonts w:ascii="Arial" w:hAnsi="Arial" w:cs="Arial"/>
          <w:b/>
          <w:sz w:val="22"/>
          <w:szCs w:val="22"/>
        </w:rPr>
        <w:t>In order to</w:t>
      </w:r>
      <w:proofErr w:type="gramEnd"/>
      <w:r w:rsidRPr="00873341">
        <w:rPr>
          <w:rFonts w:ascii="Arial" w:hAnsi="Arial" w:cs="Arial"/>
          <w:b/>
          <w:sz w:val="22"/>
          <w:szCs w:val="22"/>
        </w:rPr>
        <w:t xml:space="preserve"> </w:t>
      </w:r>
      <w:r w:rsidR="008152EA" w:rsidRPr="00873341">
        <w:rPr>
          <w:rFonts w:ascii="Arial" w:hAnsi="Arial" w:cs="Arial"/>
          <w:b/>
          <w:sz w:val="22"/>
          <w:szCs w:val="22"/>
        </w:rPr>
        <w:t>have a great outdoor educational experience for all involved</w:t>
      </w:r>
      <w:r w:rsidRPr="00873341">
        <w:rPr>
          <w:rFonts w:ascii="Arial" w:hAnsi="Arial" w:cs="Arial"/>
          <w:b/>
          <w:sz w:val="22"/>
          <w:szCs w:val="22"/>
        </w:rPr>
        <w:t>,</w:t>
      </w:r>
    </w:p>
    <w:p w:rsidR="001A01DB" w:rsidRPr="00873341" w:rsidRDefault="007931DD" w:rsidP="00C842A6">
      <w:pPr>
        <w:jc w:val="center"/>
        <w:rPr>
          <w:rFonts w:ascii="Arial" w:hAnsi="Arial" w:cs="Arial"/>
          <w:b/>
          <w:sz w:val="22"/>
          <w:szCs w:val="22"/>
        </w:rPr>
      </w:pPr>
      <w:r w:rsidRPr="00873341">
        <w:rPr>
          <w:rFonts w:ascii="Arial" w:hAnsi="Arial" w:cs="Arial"/>
          <w:b/>
          <w:sz w:val="22"/>
          <w:szCs w:val="22"/>
        </w:rPr>
        <w:t>P</w:t>
      </w:r>
      <w:r w:rsidR="008152EA" w:rsidRPr="00873341">
        <w:rPr>
          <w:rFonts w:ascii="Arial" w:hAnsi="Arial" w:cs="Arial"/>
          <w:b/>
          <w:sz w:val="22"/>
          <w:szCs w:val="22"/>
        </w:rPr>
        <w:t xml:space="preserve">lease </w:t>
      </w:r>
      <w:r w:rsidRPr="00873341">
        <w:rPr>
          <w:rFonts w:ascii="Arial" w:hAnsi="Arial" w:cs="Arial"/>
          <w:b/>
          <w:sz w:val="22"/>
          <w:szCs w:val="22"/>
        </w:rPr>
        <w:t>R</w:t>
      </w:r>
      <w:r w:rsidR="008152EA" w:rsidRPr="00873341">
        <w:rPr>
          <w:rFonts w:ascii="Arial" w:hAnsi="Arial" w:cs="Arial"/>
          <w:b/>
          <w:sz w:val="22"/>
          <w:szCs w:val="22"/>
        </w:rPr>
        <w:t xml:space="preserve">ead and </w:t>
      </w:r>
      <w:r w:rsidRPr="00873341">
        <w:rPr>
          <w:rFonts w:ascii="Arial" w:hAnsi="Arial" w:cs="Arial"/>
          <w:b/>
          <w:sz w:val="22"/>
          <w:szCs w:val="22"/>
        </w:rPr>
        <w:t>A</w:t>
      </w:r>
      <w:r w:rsidR="008152EA" w:rsidRPr="00873341">
        <w:rPr>
          <w:rFonts w:ascii="Arial" w:hAnsi="Arial" w:cs="Arial"/>
          <w:b/>
          <w:sz w:val="22"/>
          <w:szCs w:val="22"/>
        </w:rPr>
        <w:t>dhere to these rules</w:t>
      </w:r>
      <w:r w:rsidR="00B67510" w:rsidRPr="00873341">
        <w:rPr>
          <w:rFonts w:ascii="Arial" w:hAnsi="Arial" w:cs="Arial"/>
          <w:b/>
          <w:sz w:val="22"/>
          <w:szCs w:val="22"/>
        </w:rPr>
        <w:t xml:space="preserve"> and recommendations</w:t>
      </w:r>
      <w:r w:rsidR="008152EA" w:rsidRPr="00873341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p w:rsidR="008C76E3" w:rsidRPr="005157D9" w:rsidRDefault="008C76E3" w:rsidP="008C76E3">
      <w:pPr>
        <w:rPr>
          <w:rFonts w:ascii="Arial" w:hAnsi="Arial" w:cs="Arial"/>
          <w:sz w:val="16"/>
          <w:szCs w:val="16"/>
        </w:rPr>
      </w:pPr>
    </w:p>
    <w:p w:rsidR="005A0487" w:rsidRPr="00873341" w:rsidRDefault="005A0487" w:rsidP="0087334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3341">
        <w:rPr>
          <w:rFonts w:ascii="Arial" w:hAnsi="Arial" w:cs="Arial"/>
          <w:sz w:val="22"/>
          <w:szCs w:val="22"/>
        </w:rPr>
        <w:t xml:space="preserve">Attempt to keep visiting groups to </w:t>
      </w:r>
      <w:r w:rsidR="00016A98" w:rsidRPr="00873341">
        <w:rPr>
          <w:rFonts w:ascii="Arial" w:hAnsi="Arial" w:cs="Arial"/>
          <w:sz w:val="22"/>
          <w:szCs w:val="22"/>
        </w:rPr>
        <w:t xml:space="preserve">less than </w:t>
      </w:r>
      <w:r w:rsidRPr="00873341">
        <w:rPr>
          <w:rFonts w:ascii="Arial" w:hAnsi="Arial" w:cs="Arial"/>
          <w:sz w:val="22"/>
          <w:szCs w:val="22"/>
        </w:rPr>
        <w:t xml:space="preserve">80 students per day. </w:t>
      </w:r>
      <w:r w:rsidR="00016A98" w:rsidRPr="00873341">
        <w:rPr>
          <w:rFonts w:ascii="Arial" w:hAnsi="Arial" w:cs="Arial"/>
          <w:sz w:val="22"/>
          <w:szCs w:val="22"/>
        </w:rPr>
        <w:t>This helps</w:t>
      </w:r>
      <w:r w:rsidRPr="00873341">
        <w:rPr>
          <w:rFonts w:ascii="Arial" w:hAnsi="Arial" w:cs="Arial"/>
          <w:sz w:val="22"/>
          <w:szCs w:val="22"/>
        </w:rPr>
        <w:t xml:space="preserve"> our staff give more personalized attention.  If this is not possible, please work with the Mead staff to innovatively approach the day together. </w:t>
      </w:r>
      <w:r w:rsidR="00362F51" w:rsidRPr="00873341">
        <w:rPr>
          <w:rFonts w:ascii="Arial" w:hAnsi="Arial" w:cs="Arial"/>
          <w:b/>
          <w:sz w:val="22"/>
          <w:szCs w:val="22"/>
        </w:rPr>
        <w:t>***</w:t>
      </w:r>
      <w:r w:rsidR="000E13CA" w:rsidRPr="00873341">
        <w:rPr>
          <w:rFonts w:ascii="Arial" w:hAnsi="Arial" w:cs="Arial"/>
          <w:b/>
          <w:sz w:val="22"/>
          <w:szCs w:val="22"/>
        </w:rPr>
        <w:t>We encourage teachers to help facilitate our educational programs.</w:t>
      </w:r>
      <w:r w:rsidRPr="00873341">
        <w:rPr>
          <w:rFonts w:ascii="Arial" w:hAnsi="Arial" w:cs="Arial"/>
          <w:b/>
          <w:sz w:val="22"/>
          <w:szCs w:val="22"/>
        </w:rPr>
        <w:t xml:space="preserve"> </w:t>
      </w:r>
    </w:p>
    <w:p w:rsidR="00830228" w:rsidRPr="00873341" w:rsidRDefault="00830228" w:rsidP="00830228">
      <w:pPr>
        <w:spacing w:line="360" w:lineRule="auto"/>
        <w:ind w:left="360"/>
        <w:rPr>
          <w:rFonts w:ascii="Arial" w:hAnsi="Arial" w:cs="Arial"/>
          <w:sz w:val="12"/>
          <w:szCs w:val="12"/>
        </w:rPr>
      </w:pPr>
    </w:p>
    <w:p w:rsidR="00830228" w:rsidRPr="000C3268" w:rsidRDefault="00830228" w:rsidP="000C32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57D9">
        <w:rPr>
          <w:rFonts w:ascii="Arial" w:hAnsi="Arial" w:cs="Arial"/>
          <w:sz w:val="22"/>
          <w:szCs w:val="22"/>
        </w:rPr>
        <w:t>Student</w:t>
      </w:r>
      <w:r w:rsidR="00802750" w:rsidRPr="005157D9">
        <w:rPr>
          <w:rFonts w:ascii="Arial" w:hAnsi="Arial" w:cs="Arial"/>
          <w:sz w:val="22"/>
          <w:szCs w:val="22"/>
        </w:rPr>
        <w:t xml:space="preserve"> and teacher </w:t>
      </w:r>
      <w:r w:rsidRPr="005157D9">
        <w:rPr>
          <w:rFonts w:ascii="Arial" w:hAnsi="Arial" w:cs="Arial"/>
          <w:sz w:val="22"/>
          <w:szCs w:val="22"/>
        </w:rPr>
        <w:t xml:space="preserve">nametags are required for identification.  </w:t>
      </w:r>
      <w:r w:rsidR="00802750" w:rsidRPr="005157D9">
        <w:rPr>
          <w:rFonts w:ascii="Arial" w:hAnsi="Arial" w:cs="Arial"/>
          <w:sz w:val="22"/>
          <w:szCs w:val="22"/>
        </w:rPr>
        <w:t>C</w:t>
      </w:r>
      <w:r w:rsidRPr="005157D9">
        <w:rPr>
          <w:rFonts w:ascii="Arial" w:hAnsi="Arial" w:cs="Arial"/>
          <w:sz w:val="22"/>
          <w:szCs w:val="22"/>
        </w:rPr>
        <w:t xml:space="preserve">haperone nametags are </w:t>
      </w:r>
      <w:r w:rsidR="00802750" w:rsidRPr="005157D9">
        <w:rPr>
          <w:rFonts w:ascii="Arial" w:hAnsi="Arial" w:cs="Arial"/>
          <w:sz w:val="22"/>
          <w:szCs w:val="22"/>
        </w:rPr>
        <w:t>recommended</w:t>
      </w:r>
      <w:r w:rsidRPr="005157D9">
        <w:rPr>
          <w:rFonts w:ascii="Arial" w:hAnsi="Arial" w:cs="Arial"/>
          <w:sz w:val="22"/>
          <w:szCs w:val="22"/>
        </w:rPr>
        <w:t>.</w:t>
      </w:r>
      <w:r w:rsidR="00802750" w:rsidRPr="005157D9">
        <w:rPr>
          <w:rFonts w:ascii="Arial" w:hAnsi="Arial" w:cs="Arial"/>
          <w:sz w:val="22"/>
          <w:szCs w:val="22"/>
        </w:rPr>
        <w:t xml:space="preserve"> </w:t>
      </w:r>
      <w:r w:rsidRPr="005157D9">
        <w:rPr>
          <w:rFonts w:ascii="Arial" w:hAnsi="Arial" w:cs="Arial"/>
          <w:sz w:val="22"/>
          <w:szCs w:val="22"/>
        </w:rPr>
        <w:t xml:space="preserve"> </w:t>
      </w:r>
      <w:r w:rsidRPr="00487463">
        <w:rPr>
          <w:rFonts w:ascii="Arial" w:hAnsi="Arial" w:cs="Arial"/>
          <w:sz w:val="22"/>
          <w:szCs w:val="22"/>
        </w:rPr>
        <w:t>Nametags</w:t>
      </w:r>
      <w:r w:rsidRPr="005157D9">
        <w:rPr>
          <w:rFonts w:ascii="Arial" w:hAnsi="Arial" w:cs="Arial"/>
          <w:sz w:val="22"/>
          <w:szCs w:val="22"/>
        </w:rPr>
        <w:t xml:space="preserve"> should be in place before arrival. </w:t>
      </w:r>
      <w:r w:rsidR="000C3268">
        <w:rPr>
          <w:rFonts w:ascii="Arial" w:hAnsi="Arial" w:cs="Arial"/>
          <w:sz w:val="22"/>
          <w:szCs w:val="22"/>
        </w:rPr>
        <w:t>See attached document for approved nametag template. Recommendation:</w:t>
      </w:r>
      <w:r w:rsidRPr="000C3268">
        <w:rPr>
          <w:rFonts w:ascii="Arial" w:hAnsi="Arial" w:cs="Arial"/>
          <w:sz w:val="22"/>
          <w:szCs w:val="22"/>
        </w:rPr>
        <w:t xml:space="preserve"> nametag</w:t>
      </w:r>
      <w:r w:rsidR="00802750" w:rsidRPr="000C3268">
        <w:rPr>
          <w:rFonts w:ascii="Arial" w:hAnsi="Arial" w:cs="Arial"/>
          <w:sz w:val="22"/>
          <w:szCs w:val="22"/>
        </w:rPr>
        <w:t xml:space="preserve"> on cardstock with neck string, laminated cardstock with yarn </w:t>
      </w:r>
      <w:r w:rsidR="000C3268">
        <w:rPr>
          <w:rFonts w:ascii="Arial" w:hAnsi="Arial" w:cs="Arial"/>
          <w:sz w:val="22"/>
          <w:szCs w:val="22"/>
        </w:rPr>
        <w:t xml:space="preserve">as a neck string, or purchasing reusable plastic nametag </w:t>
      </w:r>
      <w:r w:rsidR="007D2178">
        <w:rPr>
          <w:rFonts w:ascii="Arial" w:hAnsi="Arial" w:cs="Arial"/>
          <w:sz w:val="22"/>
          <w:szCs w:val="22"/>
        </w:rPr>
        <w:t>holders.</w:t>
      </w:r>
    </w:p>
    <w:p w:rsidR="00830228" w:rsidRPr="00873341" w:rsidRDefault="00830228" w:rsidP="00830228">
      <w:pPr>
        <w:spacing w:line="360" w:lineRule="auto"/>
        <w:ind w:left="360"/>
        <w:rPr>
          <w:rFonts w:ascii="Arial" w:hAnsi="Arial" w:cs="Arial"/>
          <w:sz w:val="12"/>
          <w:szCs w:val="12"/>
        </w:rPr>
      </w:pPr>
    </w:p>
    <w:p w:rsidR="00830228" w:rsidRPr="005157D9" w:rsidRDefault="001D7BDA" w:rsidP="0083022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57D9">
        <w:rPr>
          <w:rFonts w:ascii="Arial" w:hAnsi="Arial" w:cs="Arial"/>
          <w:sz w:val="22"/>
          <w:szCs w:val="22"/>
        </w:rPr>
        <w:t>Form groups before coming to the property to save time.</w:t>
      </w:r>
      <w:r w:rsidR="00517D8E" w:rsidRPr="005157D9">
        <w:rPr>
          <w:rFonts w:ascii="Arial" w:hAnsi="Arial" w:cs="Arial"/>
          <w:sz w:val="22"/>
          <w:szCs w:val="22"/>
        </w:rPr>
        <w:t xml:space="preserve"> Please break up disruptive student cliques by placing members in different groups for the day. </w:t>
      </w:r>
      <w:r w:rsidR="00830228" w:rsidRPr="005157D9">
        <w:rPr>
          <w:rFonts w:ascii="Arial" w:hAnsi="Arial" w:cs="Arial"/>
          <w:sz w:val="22"/>
          <w:szCs w:val="22"/>
        </w:rPr>
        <w:t xml:space="preserve">  Have at least one teacher</w:t>
      </w:r>
      <w:r w:rsidR="00802750" w:rsidRPr="005157D9">
        <w:rPr>
          <w:rFonts w:ascii="Arial" w:hAnsi="Arial" w:cs="Arial"/>
          <w:sz w:val="22"/>
          <w:szCs w:val="22"/>
        </w:rPr>
        <w:t xml:space="preserve"> or </w:t>
      </w:r>
      <w:r w:rsidR="00830228" w:rsidRPr="005157D9">
        <w:rPr>
          <w:rFonts w:ascii="Arial" w:hAnsi="Arial" w:cs="Arial"/>
          <w:sz w:val="22"/>
          <w:szCs w:val="22"/>
        </w:rPr>
        <w:t xml:space="preserve">chaperone </w:t>
      </w:r>
      <w:r w:rsidR="00517D8E" w:rsidRPr="005157D9">
        <w:rPr>
          <w:rFonts w:ascii="Arial" w:hAnsi="Arial" w:cs="Arial"/>
          <w:sz w:val="22"/>
          <w:szCs w:val="22"/>
        </w:rPr>
        <w:t xml:space="preserve">prepared to lead each group </w:t>
      </w:r>
      <w:proofErr w:type="gramStart"/>
      <w:r w:rsidR="00517D8E" w:rsidRPr="005157D9">
        <w:rPr>
          <w:rFonts w:ascii="Arial" w:hAnsi="Arial" w:cs="Arial"/>
          <w:sz w:val="22"/>
          <w:szCs w:val="22"/>
        </w:rPr>
        <w:t>at all times</w:t>
      </w:r>
      <w:proofErr w:type="gramEnd"/>
      <w:r w:rsidR="00517D8E" w:rsidRPr="005157D9">
        <w:rPr>
          <w:rFonts w:ascii="Arial" w:hAnsi="Arial" w:cs="Arial"/>
          <w:sz w:val="22"/>
          <w:szCs w:val="22"/>
        </w:rPr>
        <w:t xml:space="preserve">. </w:t>
      </w:r>
      <w:r w:rsidR="000C3268">
        <w:rPr>
          <w:rFonts w:ascii="Arial" w:hAnsi="Arial" w:cs="Arial"/>
          <w:sz w:val="22"/>
          <w:szCs w:val="22"/>
        </w:rPr>
        <w:t>Space provided on nametag for assigned groups names.</w:t>
      </w:r>
    </w:p>
    <w:p w:rsidR="005A0487" w:rsidRPr="00873341" w:rsidRDefault="005A0487" w:rsidP="005A0487">
      <w:pPr>
        <w:spacing w:line="360" w:lineRule="auto"/>
        <w:rPr>
          <w:rFonts w:ascii="Arial" w:hAnsi="Arial" w:cs="Arial"/>
          <w:sz w:val="12"/>
          <w:szCs w:val="12"/>
        </w:rPr>
      </w:pPr>
    </w:p>
    <w:p w:rsidR="00830228" w:rsidRDefault="00517D8E" w:rsidP="0083022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57D9">
        <w:rPr>
          <w:rFonts w:ascii="Arial" w:hAnsi="Arial" w:cs="Arial"/>
          <w:sz w:val="22"/>
          <w:szCs w:val="22"/>
        </w:rPr>
        <w:t xml:space="preserve">Remind </w:t>
      </w:r>
      <w:r w:rsidR="00BE6CD6" w:rsidRPr="005157D9">
        <w:rPr>
          <w:rFonts w:ascii="Arial" w:hAnsi="Arial" w:cs="Arial"/>
          <w:sz w:val="22"/>
          <w:szCs w:val="22"/>
        </w:rPr>
        <w:t>student</w:t>
      </w:r>
      <w:r w:rsidR="00BE6CD6">
        <w:rPr>
          <w:rFonts w:ascii="Arial" w:hAnsi="Arial" w:cs="Arial"/>
          <w:sz w:val="22"/>
          <w:szCs w:val="22"/>
        </w:rPr>
        <w:t>s</w:t>
      </w:r>
      <w:r w:rsidR="00BE6CD6" w:rsidRPr="005157D9">
        <w:rPr>
          <w:rFonts w:ascii="Arial" w:hAnsi="Arial" w:cs="Arial"/>
          <w:sz w:val="22"/>
          <w:szCs w:val="22"/>
        </w:rPr>
        <w:t xml:space="preserve"> that coming to the Mead is</w:t>
      </w:r>
      <w:r w:rsidRPr="005157D9">
        <w:rPr>
          <w:rFonts w:ascii="Arial" w:hAnsi="Arial" w:cs="Arial"/>
          <w:sz w:val="22"/>
          <w:szCs w:val="22"/>
        </w:rPr>
        <w:t xml:space="preserve"> a privilege not every schoolchild has.  Each student has the responsibility to take advantage of all the experiences offered.  Their attitudes will make the difference.  </w:t>
      </w:r>
      <w:r w:rsidRPr="00EE1F97">
        <w:rPr>
          <w:rFonts w:ascii="Arial" w:hAnsi="Arial" w:cs="Arial"/>
          <w:b/>
          <w:sz w:val="22"/>
          <w:szCs w:val="22"/>
        </w:rPr>
        <w:t>The students</w:t>
      </w:r>
      <w:r w:rsidR="00CF49F2" w:rsidRPr="00EE1F97">
        <w:rPr>
          <w:rFonts w:ascii="Arial" w:hAnsi="Arial" w:cs="Arial"/>
          <w:b/>
          <w:sz w:val="22"/>
          <w:szCs w:val="22"/>
        </w:rPr>
        <w:t xml:space="preserve"> are still in school; our classroom is different only because it is outside.</w:t>
      </w:r>
      <w:r w:rsidR="00CF49F2" w:rsidRPr="005157D9">
        <w:rPr>
          <w:rFonts w:ascii="Arial" w:hAnsi="Arial" w:cs="Arial"/>
          <w:sz w:val="22"/>
          <w:szCs w:val="22"/>
        </w:rPr>
        <w:t xml:space="preserve"> </w:t>
      </w:r>
    </w:p>
    <w:p w:rsidR="00EE1F97" w:rsidRPr="00873341" w:rsidRDefault="00EE1F97" w:rsidP="00EE1F97">
      <w:pPr>
        <w:pStyle w:val="ListParagraph"/>
        <w:rPr>
          <w:rFonts w:ascii="Arial" w:hAnsi="Arial" w:cs="Arial"/>
          <w:sz w:val="16"/>
          <w:szCs w:val="16"/>
        </w:rPr>
      </w:pPr>
    </w:p>
    <w:p w:rsidR="00873341" w:rsidRDefault="00EE1F97" w:rsidP="0083022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E1F97">
        <w:rPr>
          <w:rFonts w:ascii="Arial" w:hAnsi="Arial" w:cs="Arial"/>
          <w:b/>
          <w:sz w:val="22"/>
          <w:szCs w:val="22"/>
        </w:rPr>
        <w:t>No Cell phones</w:t>
      </w:r>
      <w:r>
        <w:rPr>
          <w:rFonts w:ascii="Arial" w:hAnsi="Arial" w:cs="Arial"/>
          <w:sz w:val="22"/>
          <w:szCs w:val="22"/>
        </w:rPr>
        <w:t xml:space="preserve"> for students. If there is a need to have one (student, teacher, parent or chaperone), they must be on </w:t>
      </w:r>
      <w:r w:rsidRPr="00EE1F97">
        <w:rPr>
          <w:rFonts w:ascii="Arial" w:hAnsi="Arial" w:cs="Arial"/>
          <w:b/>
          <w:sz w:val="22"/>
          <w:szCs w:val="22"/>
        </w:rPr>
        <w:t>Vibrate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873341">
        <w:rPr>
          <w:rFonts w:ascii="Arial" w:hAnsi="Arial" w:cs="Arial"/>
          <w:sz w:val="22"/>
          <w:szCs w:val="22"/>
        </w:rPr>
        <w:t>They can only be used to take</w:t>
      </w:r>
      <w:r>
        <w:rPr>
          <w:rFonts w:ascii="Arial" w:hAnsi="Arial" w:cs="Arial"/>
          <w:b/>
          <w:sz w:val="22"/>
          <w:szCs w:val="22"/>
        </w:rPr>
        <w:t xml:space="preserve"> pictures. </w:t>
      </w:r>
      <w:r w:rsidRPr="00873341">
        <w:rPr>
          <w:rFonts w:ascii="Arial" w:hAnsi="Arial" w:cs="Arial"/>
          <w:sz w:val="22"/>
          <w:szCs w:val="22"/>
        </w:rPr>
        <w:t>If you need to take a call,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E1F97" w:rsidRPr="00EE1F97" w:rsidRDefault="00873341" w:rsidP="00873341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****</w:t>
      </w:r>
      <w:r w:rsidR="00EE1F97">
        <w:rPr>
          <w:rFonts w:ascii="Arial" w:hAnsi="Arial" w:cs="Arial"/>
          <w:b/>
          <w:sz w:val="22"/>
          <w:szCs w:val="22"/>
        </w:rPr>
        <w:t xml:space="preserve">Please </w:t>
      </w:r>
      <w:r w:rsidR="00EE1F97" w:rsidRPr="00873341">
        <w:rPr>
          <w:rFonts w:ascii="Arial" w:hAnsi="Arial" w:cs="Arial"/>
          <w:sz w:val="22"/>
          <w:szCs w:val="22"/>
        </w:rPr>
        <w:t>step out or away from the group so the teaching lesson is not being disturbed.</w:t>
      </w:r>
    </w:p>
    <w:p w:rsidR="00CF49F2" w:rsidRPr="005157D9" w:rsidRDefault="00CF49F2" w:rsidP="00CF49F2">
      <w:pPr>
        <w:rPr>
          <w:rFonts w:ascii="Arial" w:hAnsi="Arial" w:cs="Arial"/>
          <w:sz w:val="16"/>
          <w:szCs w:val="16"/>
        </w:rPr>
      </w:pPr>
    </w:p>
    <w:p w:rsidR="00CF49F2" w:rsidRPr="005124C2" w:rsidRDefault="00CF49F2" w:rsidP="0083022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57D9">
        <w:rPr>
          <w:rFonts w:ascii="Arial" w:hAnsi="Arial" w:cs="Arial"/>
          <w:sz w:val="22"/>
          <w:szCs w:val="22"/>
        </w:rPr>
        <w:t xml:space="preserve">We have two </w:t>
      </w:r>
      <w:r w:rsidRPr="009578D3">
        <w:rPr>
          <w:rFonts w:ascii="Arial" w:hAnsi="Arial" w:cs="Arial"/>
          <w:b/>
          <w:sz w:val="22"/>
          <w:szCs w:val="22"/>
        </w:rPr>
        <w:t xml:space="preserve">“B” rules </w:t>
      </w:r>
      <w:r w:rsidRPr="005157D9">
        <w:rPr>
          <w:rFonts w:ascii="Arial" w:hAnsi="Arial" w:cs="Arial"/>
          <w:sz w:val="22"/>
          <w:szCs w:val="22"/>
        </w:rPr>
        <w:t>for the students to follow at Mead</w:t>
      </w:r>
      <w:r w:rsidR="005124C2">
        <w:rPr>
          <w:rFonts w:ascii="Arial" w:hAnsi="Arial" w:cs="Arial"/>
          <w:sz w:val="22"/>
          <w:szCs w:val="22"/>
        </w:rPr>
        <w:t>:</w:t>
      </w:r>
      <w:r w:rsidRPr="005157D9">
        <w:rPr>
          <w:rFonts w:ascii="Arial" w:hAnsi="Arial" w:cs="Arial"/>
          <w:sz w:val="22"/>
          <w:szCs w:val="22"/>
        </w:rPr>
        <w:t xml:space="preserve"> </w:t>
      </w:r>
      <w:r w:rsidRPr="005124C2">
        <w:rPr>
          <w:rFonts w:ascii="Arial" w:hAnsi="Arial" w:cs="Arial"/>
          <w:sz w:val="22"/>
          <w:szCs w:val="22"/>
        </w:rPr>
        <w:t>#1.</w:t>
      </w:r>
      <w:r w:rsidRPr="005124C2">
        <w:rPr>
          <w:rFonts w:ascii="Arial" w:hAnsi="Arial" w:cs="Arial"/>
          <w:b/>
          <w:sz w:val="22"/>
          <w:szCs w:val="22"/>
        </w:rPr>
        <w:t xml:space="preserve"> Be Respectful. </w:t>
      </w:r>
      <w:r w:rsidRPr="005124C2">
        <w:rPr>
          <w:rFonts w:ascii="Arial" w:hAnsi="Arial" w:cs="Arial"/>
          <w:sz w:val="22"/>
          <w:szCs w:val="22"/>
        </w:rPr>
        <w:t>#2.</w:t>
      </w:r>
      <w:r w:rsidRPr="005124C2">
        <w:rPr>
          <w:rFonts w:ascii="Arial" w:hAnsi="Arial" w:cs="Arial"/>
          <w:b/>
          <w:sz w:val="22"/>
          <w:szCs w:val="22"/>
        </w:rPr>
        <w:t xml:space="preserve"> Be Safe.</w:t>
      </w:r>
    </w:p>
    <w:p w:rsidR="005157D9" w:rsidRPr="005124C2" w:rsidRDefault="005157D9" w:rsidP="00CF49F2">
      <w:pPr>
        <w:rPr>
          <w:rFonts w:ascii="Arial" w:hAnsi="Arial" w:cs="Arial"/>
          <w:b/>
          <w:sz w:val="22"/>
          <w:szCs w:val="22"/>
        </w:rPr>
        <w:sectPr w:rsidR="005157D9" w:rsidRPr="005124C2" w:rsidSect="000C3268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C113F" w:rsidRPr="00BC113F" w:rsidRDefault="00BC113F" w:rsidP="00CF49F2">
      <w:pPr>
        <w:rPr>
          <w:rFonts w:ascii="Arial" w:hAnsi="Arial" w:cs="Arial"/>
          <w:b/>
          <w:sz w:val="16"/>
          <w:szCs w:val="16"/>
        </w:rPr>
      </w:pPr>
    </w:p>
    <w:p w:rsidR="00CF49F2" w:rsidRPr="00C842A6" w:rsidRDefault="00CF49F2" w:rsidP="00CF49F2">
      <w:pPr>
        <w:rPr>
          <w:rFonts w:ascii="Arial" w:hAnsi="Arial" w:cs="Arial"/>
          <w:b/>
          <w:color w:val="FF0000"/>
          <w:sz w:val="22"/>
          <w:szCs w:val="22"/>
        </w:rPr>
      </w:pPr>
      <w:r w:rsidRPr="00C842A6">
        <w:rPr>
          <w:rFonts w:ascii="Arial" w:hAnsi="Arial" w:cs="Arial"/>
          <w:b/>
          <w:color w:val="FF0000"/>
          <w:sz w:val="22"/>
          <w:szCs w:val="22"/>
        </w:rPr>
        <w:t>Be Respectful</w:t>
      </w:r>
      <w:r w:rsidR="009578D3" w:rsidRPr="00C842A6">
        <w:rPr>
          <w:rFonts w:ascii="Arial" w:hAnsi="Arial" w:cs="Arial"/>
          <w:b/>
          <w:color w:val="FF0000"/>
          <w:sz w:val="22"/>
          <w:szCs w:val="22"/>
        </w:rPr>
        <w:t xml:space="preserve"> to</w:t>
      </w:r>
      <w:r w:rsidR="005124C2" w:rsidRPr="00C842A6"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CF49F2" w:rsidRPr="005157D9" w:rsidRDefault="00CF49F2" w:rsidP="009578D3">
      <w:pPr>
        <w:numPr>
          <w:ilvl w:val="0"/>
          <w:numId w:val="7"/>
        </w:numPr>
        <w:ind w:left="900"/>
        <w:rPr>
          <w:rFonts w:ascii="Arial" w:hAnsi="Arial" w:cs="Arial"/>
          <w:sz w:val="22"/>
          <w:szCs w:val="22"/>
        </w:rPr>
      </w:pPr>
      <w:r w:rsidRPr="005157D9">
        <w:rPr>
          <w:rFonts w:ascii="Arial" w:hAnsi="Arial" w:cs="Arial"/>
          <w:sz w:val="22"/>
          <w:szCs w:val="22"/>
        </w:rPr>
        <w:t>Mead staff &amp; Volunteers</w:t>
      </w:r>
      <w:r w:rsidRPr="005157D9">
        <w:rPr>
          <w:rFonts w:ascii="Arial" w:hAnsi="Arial" w:cs="Arial"/>
          <w:sz w:val="22"/>
          <w:szCs w:val="22"/>
        </w:rPr>
        <w:tab/>
      </w:r>
    </w:p>
    <w:p w:rsidR="00CF49F2" w:rsidRPr="005157D9" w:rsidRDefault="00CF49F2" w:rsidP="009578D3">
      <w:pPr>
        <w:numPr>
          <w:ilvl w:val="0"/>
          <w:numId w:val="7"/>
        </w:numPr>
        <w:ind w:left="900"/>
        <w:rPr>
          <w:rFonts w:ascii="Arial" w:hAnsi="Arial" w:cs="Arial"/>
          <w:sz w:val="22"/>
          <w:szCs w:val="22"/>
        </w:rPr>
      </w:pPr>
      <w:r w:rsidRPr="005157D9">
        <w:rPr>
          <w:rFonts w:ascii="Arial" w:hAnsi="Arial" w:cs="Arial"/>
          <w:sz w:val="22"/>
          <w:szCs w:val="22"/>
        </w:rPr>
        <w:t>Teachers &amp; Chaperones</w:t>
      </w:r>
      <w:r w:rsidRPr="005157D9">
        <w:rPr>
          <w:rFonts w:ascii="Arial" w:hAnsi="Arial" w:cs="Arial"/>
          <w:sz w:val="22"/>
          <w:szCs w:val="22"/>
        </w:rPr>
        <w:tab/>
      </w:r>
    </w:p>
    <w:p w:rsidR="005157D9" w:rsidRPr="005157D9" w:rsidRDefault="00CF49F2" w:rsidP="009578D3">
      <w:pPr>
        <w:numPr>
          <w:ilvl w:val="0"/>
          <w:numId w:val="7"/>
        </w:numPr>
        <w:ind w:left="900"/>
        <w:rPr>
          <w:rFonts w:ascii="Arial" w:hAnsi="Arial" w:cs="Arial"/>
          <w:sz w:val="22"/>
          <w:szCs w:val="22"/>
        </w:rPr>
      </w:pPr>
      <w:r w:rsidRPr="005157D9">
        <w:rPr>
          <w:rFonts w:ascii="Arial" w:hAnsi="Arial" w:cs="Arial"/>
          <w:sz w:val="22"/>
          <w:szCs w:val="22"/>
        </w:rPr>
        <w:t>Classmates &amp; Themselves</w:t>
      </w:r>
    </w:p>
    <w:p w:rsidR="00CF49F2" w:rsidRDefault="00CF49F2" w:rsidP="009578D3">
      <w:pPr>
        <w:numPr>
          <w:ilvl w:val="0"/>
          <w:numId w:val="7"/>
        </w:numPr>
        <w:ind w:left="900"/>
        <w:rPr>
          <w:rFonts w:ascii="Arial" w:hAnsi="Arial" w:cs="Arial"/>
          <w:sz w:val="22"/>
          <w:szCs w:val="22"/>
        </w:rPr>
      </w:pPr>
      <w:r w:rsidRPr="005157D9">
        <w:rPr>
          <w:rFonts w:ascii="Arial" w:hAnsi="Arial" w:cs="Arial"/>
          <w:sz w:val="22"/>
          <w:szCs w:val="22"/>
        </w:rPr>
        <w:t xml:space="preserve">The </w:t>
      </w:r>
      <w:r w:rsidR="00EC1184">
        <w:rPr>
          <w:rFonts w:ascii="Arial" w:hAnsi="Arial" w:cs="Arial"/>
          <w:sz w:val="22"/>
          <w:szCs w:val="22"/>
        </w:rPr>
        <w:t>E</w:t>
      </w:r>
      <w:r w:rsidR="009578D3">
        <w:rPr>
          <w:rFonts w:ascii="Arial" w:hAnsi="Arial" w:cs="Arial"/>
          <w:sz w:val="22"/>
          <w:szCs w:val="22"/>
        </w:rPr>
        <w:t>nvironment &amp;</w:t>
      </w:r>
      <w:r w:rsidRPr="005157D9">
        <w:rPr>
          <w:rFonts w:ascii="Arial" w:hAnsi="Arial" w:cs="Arial"/>
          <w:sz w:val="22"/>
          <w:szCs w:val="22"/>
        </w:rPr>
        <w:t xml:space="preserve"> </w:t>
      </w:r>
      <w:r w:rsidR="0057487F">
        <w:rPr>
          <w:rFonts w:ascii="Arial" w:hAnsi="Arial" w:cs="Arial"/>
          <w:sz w:val="22"/>
          <w:szCs w:val="22"/>
        </w:rPr>
        <w:t>N</w:t>
      </w:r>
      <w:r w:rsidRPr="005157D9">
        <w:rPr>
          <w:rFonts w:ascii="Arial" w:hAnsi="Arial" w:cs="Arial"/>
          <w:sz w:val="22"/>
          <w:szCs w:val="22"/>
        </w:rPr>
        <w:t>ature</w:t>
      </w:r>
    </w:p>
    <w:p w:rsidR="009578D3" w:rsidRPr="005157D9" w:rsidRDefault="00873341" w:rsidP="009578D3">
      <w:pPr>
        <w:numPr>
          <w:ilvl w:val="0"/>
          <w:numId w:val="7"/>
        </w:num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Cell Phone Usage</w:t>
      </w:r>
    </w:p>
    <w:p w:rsidR="00EC1184" w:rsidRPr="005124C2" w:rsidRDefault="00EC1184" w:rsidP="009578D3">
      <w:pPr>
        <w:ind w:left="900" w:hanging="360"/>
        <w:rPr>
          <w:rFonts w:ascii="Arial" w:hAnsi="Arial" w:cs="Arial"/>
          <w:sz w:val="16"/>
          <w:szCs w:val="16"/>
        </w:rPr>
      </w:pPr>
    </w:p>
    <w:p w:rsidR="005124C2" w:rsidRPr="005124C2" w:rsidRDefault="005124C2" w:rsidP="00EC1184">
      <w:pPr>
        <w:ind w:left="720"/>
        <w:rPr>
          <w:rFonts w:ascii="Arial" w:hAnsi="Arial" w:cs="Arial"/>
          <w:sz w:val="16"/>
          <w:szCs w:val="16"/>
        </w:rPr>
      </w:pPr>
    </w:p>
    <w:p w:rsidR="005124C2" w:rsidRDefault="005124C2" w:rsidP="00EC1184">
      <w:pPr>
        <w:ind w:left="720"/>
        <w:rPr>
          <w:rFonts w:ascii="Arial" w:hAnsi="Arial" w:cs="Arial"/>
          <w:sz w:val="22"/>
          <w:szCs w:val="22"/>
        </w:rPr>
      </w:pPr>
    </w:p>
    <w:p w:rsidR="00CF49F2" w:rsidRDefault="00CF49F2" w:rsidP="00957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157D9">
        <w:rPr>
          <w:rFonts w:ascii="Arial" w:hAnsi="Arial" w:cs="Arial"/>
          <w:sz w:val="22"/>
          <w:szCs w:val="22"/>
        </w:rPr>
        <w:t>Mead Center-</w:t>
      </w:r>
      <w:r w:rsidR="009578D3">
        <w:rPr>
          <w:rFonts w:ascii="Arial" w:hAnsi="Arial" w:cs="Arial"/>
          <w:sz w:val="22"/>
          <w:szCs w:val="22"/>
        </w:rPr>
        <w:t xml:space="preserve"> by </w:t>
      </w:r>
      <w:r w:rsidRPr="005157D9">
        <w:rPr>
          <w:rFonts w:ascii="Arial" w:hAnsi="Arial" w:cs="Arial"/>
          <w:sz w:val="22"/>
          <w:szCs w:val="22"/>
        </w:rPr>
        <w:t>recycl</w:t>
      </w:r>
      <w:r w:rsidR="009578D3">
        <w:rPr>
          <w:rFonts w:ascii="Arial" w:hAnsi="Arial" w:cs="Arial"/>
          <w:sz w:val="22"/>
          <w:szCs w:val="22"/>
        </w:rPr>
        <w:t>ing</w:t>
      </w:r>
      <w:r w:rsidRPr="005157D9">
        <w:rPr>
          <w:rFonts w:ascii="Arial" w:hAnsi="Arial" w:cs="Arial"/>
          <w:sz w:val="22"/>
          <w:szCs w:val="22"/>
        </w:rPr>
        <w:t xml:space="preserve">, bathrooms, </w:t>
      </w:r>
      <w:r w:rsidR="00EC1184">
        <w:rPr>
          <w:rFonts w:ascii="Arial" w:hAnsi="Arial" w:cs="Arial"/>
          <w:sz w:val="22"/>
          <w:szCs w:val="22"/>
        </w:rPr>
        <w:t xml:space="preserve">educational </w:t>
      </w:r>
      <w:r w:rsidRPr="005157D9">
        <w:rPr>
          <w:rFonts w:ascii="Arial" w:hAnsi="Arial" w:cs="Arial"/>
          <w:sz w:val="22"/>
          <w:szCs w:val="22"/>
        </w:rPr>
        <w:t>equipment</w:t>
      </w:r>
    </w:p>
    <w:p w:rsidR="00EC1184" w:rsidRPr="005157D9" w:rsidRDefault="00EC1184" w:rsidP="009578D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157D9">
        <w:rPr>
          <w:rFonts w:ascii="Arial" w:hAnsi="Arial" w:cs="Arial"/>
          <w:sz w:val="22"/>
          <w:szCs w:val="22"/>
        </w:rPr>
        <w:t>Quiet down when session begins</w:t>
      </w:r>
      <w:r>
        <w:rPr>
          <w:rFonts w:ascii="Arial" w:hAnsi="Arial" w:cs="Arial"/>
          <w:sz w:val="22"/>
          <w:szCs w:val="22"/>
        </w:rPr>
        <w:t xml:space="preserve">, </w:t>
      </w:r>
      <w:r w:rsidRPr="00EC1184">
        <w:rPr>
          <w:rFonts w:ascii="Arial" w:hAnsi="Arial" w:cs="Arial"/>
          <w:b/>
          <w:sz w:val="22"/>
          <w:szCs w:val="22"/>
        </w:rPr>
        <w:t>“Hands Up!”</w:t>
      </w:r>
      <w:r>
        <w:rPr>
          <w:rFonts w:ascii="Arial" w:hAnsi="Arial" w:cs="Arial"/>
          <w:sz w:val="22"/>
          <w:szCs w:val="22"/>
        </w:rPr>
        <w:t xml:space="preserve"> here at Mead when the hand goes up, the mouth is closed. </w:t>
      </w:r>
    </w:p>
    <w:p w:rsidR="005157D9" w:rsidRPr="005157D9" w:rsidRDefault="005157D9" w:rsidP="005157D9">
      <w:pPr>
        <w:ind w:left="720"/>
        <w:rPr>
          <w:rFonts w:ascii="Arial" w:hAnsi="Arial" w:cs="Arial"/>
          <w:sz w:val="22"/>
          <w:szCs w:val="22"/>
        </w:rPr>
        <w:sectPr w:rsidR="005157D9" w:rsidRPr="005157D9" w:rsidSect="00873341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F49F2" w:rsidRPr="00C842A6" w:rsidRDefault="005157D9" w:rsidP="00873341">
      <w:pPr>
        <w:ind w:hanging="540"/>
        <w:rPr>
          <w:rFonts w:ascii="Arial" w:hAnsi="Arial" w:cs="Arial"/>
          <w:b/>
          <w:color w:val="FF0000"/>
          <w:sz w:val="22"/>
          <w:szCs w:val="22"/>
        </w:rPr>
      </w:pPr>
      <w:r w:rsidRPr="00C842A6">
        <w:rPr>
          <w:rFonts w:ascii="Arial" w:hAnsi="Arial" w:cs="Arial"/>
          <w:b/>
          <w:color w:val="FF0000"/>
          <w:sz w:val="22"/>
          <w:szCs w:val="22"/>
        </w:rPr>
        <w:t>Be Safe</w:t>
      </w:r>
      <w:r w:rsidR="005124C2" w:rsidRPr="00C842A6"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802750" w:rsidRPr="005157D9" w:rsidRDefault="00802750" w:rsidP="00873341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 w:rsidRPr="005157D9">
        <w:rPr>
          <w:rFonts w:ascii="Arial" w:hAnsi="Arial" w:cs="Arial"/>
          <w:sz w:val="22"/>
          <w:szCs w:val="22"/>
        </w:rPr>
        <w:t>When riding on transport wagon: everyone will stay seated, keep hands and arms inside trailer, and wait until stopped to unload.</w:t>
      </w:r>
    </w:p>
    <w:p w:rsidR="00802750" w:rsidRPr="005157D9" w:rsidRDefault="00802750" w:rsidP="00873341">
      <w:pPr>
        <w:tabs>
          <w:tab w:val="num" w:pos="540"/>
        </w:tabs>
        <w:ind w:hanging="900"/>
        <w:rPr>
          <w:rFonts w:ascii="Arial" w:hAnsi="Arial" w:cs="Arial"/>
          <w:sz w:val="16"/>
          <w:szCs w:val="16"/>
        </w:rPr>
      </w:pPr>
    </w:p>
    <w:p w:rsidR="00802750" w:rsidRPr="005157D9" w:rsidRDefault="00802750" w:rsidP="00873341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 w:rsidRPr="005157D9">
        <w:rPr>
          <w:rFonts w:ascii="Arial" w:hAnsi="Arial" w:cs="Arial"/>
          <w:sz w:val="22"/>
          <w:szCs w:val="22"/>
        </w:rPr>
        <w:t xml:space="preserve">Climbing onto State equipment and moving </w:t>
      </w:r>
      <w:r w:rsidR="009578D3" w:rsidRPr="005157D9">
        <w:rPr>
          <w:rFonts w:ascii="Arial" w:hAnsi="Arial" w:cs="Arial"/>
          <w:sz w:val="22"/>
          <w:szCs w:val="22"/>
        </w:rPr>
        <w:t>vehicles or</w:t>
      </w:r>
      <w:r w:rsidRPr="005157D9">
        <w:rPr>
          <w:rFonts w:ascii="Arial" w:hAnsi="Arial" w:cs="Arial"/>
          <w:sz w:val="22"/>
          <w:szCs w:val="22"/>
        </w:rPr>
        <w:t xml:space="preserve"> jumping into ponds is not allowed. Please give moving vehicles the right of way. </w:t>
      </w:r>
    </w:p>
    <w:p w:rsidR="00802750" w:rsidRPr="005157D9" w:rsidRDefault="00802750" w:rsidP="00802750">
      <w:pPr>
        <w:ind w:left="360"/>
        <w:rPr>
          <w:rFonts w:ascii="Arial" w:hAnsi="Arial" w:cs="Arial"/>
          <w:sz w:val="16"/>
          <w:szCs w:val="16"/>
        </w:rPr>
      </w:pPr>
    </w:p>
    <w:p w:rsidR="00BA48D9" w:rsidRPr="00BA48D9" w:rsidRDefault="001D7BDA" w:rsidP="00873341">
      <w:pPr>
        <w:numPr>
          <w:ilvl w:val="0"/>
          <w:numId w:val="1"/>
        </w:numPr>
        <w:tabs>
          <w:tab w:val="clear" w:pos="720"/>
          <w:tab w:val="num" w:pos="180"/>
        </w:tabs>
        <w:ind w:left="180" w:hanging="450"/>
        <w:rPr>
          <w:rFonts w:ascii="Arial" w:hAnsi="Arial" w:cs="Arial"/>
          <w:b/>
          <w:u w:val="single"/>
        </w:rPr>
      </w:pPr>
      <w:r w:rsidRPr="005157D9">
        <w:rPr>
          <w:rFonts w:ascii="Arial" w:hAnsi="Arial" w:cs="Arial"/>
          <w:sz w:val="22"/>
          <w:szCs w:val="22"/>
        </w:rPr>
        <w:t xml:space="preserve">Discipline of unruly and disruptive students is the responsibility of attending </w:t>
      </w:r>
      <w:r w:rsidRPr="00873341">
        <w:rPr>
          <w:rFonts w:ascii="Arial" w:hAnsi="Arial" w:cs="Arial"/>
          <w:b/>
          <w:sz w:val="22"/>
          <w:szCs w:val="22"/>
        </w:rPr>
        <w:t>teachers</w:t>
      </w:r>
      <w:r w:rsidRPr="005157D9">
        <w:rPr>
          <w:rFonts w:ascii="Arial" w:hAnsi="Arial" w:cs="Arial"/>
          <w:sz w:val="22"/>
          <w:szCs w:val="22"/>
        </w:rPr>
        <w:t xml:space="preserve"> or </w:t>
      </w:r>
      <w:r w:rsidRPr="00873341">
        <w:rPr>
          <w:rFonts w:ascii="Arial" w:hAnsi="Arial" w:cs="Arial"/>
          <w:b/>
          <w:sz w:val="22"/>
          <w:szCs w:val="22"/>
        </w:rPr>
        <w:t>chaperones</w:t>
      </w:r>
      <w:r w:rsidRPr="005157D9">
        <w:rPr>
          <w:rFonts w:ascii="Arial" w:hAnsi="Arial" w:cs="Arial"/>
          <w:sz w:val="22"/>
          <w:szCs w:val="22"/>
        </w:rPr>
        <w:t>.  Mead staff are not expected or equipped to provide behavior control.  A system should be in place for the removal of consistently disruptive students and a holding place</w:t>
      </w:r>
      <w:r w:rsidR="00690A07" w:rsidRPr="005157D9">
        <w:rPr>
          <w:rFonts w:ascii="Arial" w:hAnsi="Arial" w:cs="Arial"/>
          <w:sz w:val="22"/>
          <w:szCs w:val="22"/>
        </w:rPr>
        <w:t xml:space="preserve"> should be arranged</w:t>
      </w:r>
      <w:r w:rsidRPr="005157D9">
        <w:rPr>
          <w:rFonts w:ascii="Arial" w:hAnsi="Arial" w:cs="Arial"/>
          <w:sz w:val="22"/>
          <w:szCs w:val="22"/>
        </w:rPr>
        <w:t xml:space="preserve"> for them to take </w:t>
      </w:r>
      <w:r w:rsidR="00690A07" w:rsidRPr="005157D9">
        <w:rPr>
          <w:rFonts w:ascii="Arial" w:hAnsi="Arial" w:cs="Arial"/>
          <w:sz w:val="22"/>
          <w:szCs w:val="22"/>
        </w:rPr>
        <w:t xml:space="preserve">a </w:t>
      </w:r>
      <w:r w:rsidRPr="005157D9">
        <w:rPr>
          <w:rFonts w:ascii="Arial" w:hAnsi="Arial" w:cs="Arial"/>
          <w:sz w:val="22"/>
          <w:szCs w:val="22"/>
        </w:rPr>
        <w:t xml:space="preserve">time out.  Students in this situation must be chaperoned. </w:t>
      </w:r>
      <w:r w:rsidR="00830228" w:rsidRPr="005157D9">
        <w:rPr>
          <w:rFonts w:ascii="Arial" w:hAnsi="Arial" w:cs="Arial"/>
          <w:sz w:val="22"/>
          <w:szCs w:val="22"/>
        </w:rPr>
        <w:t xml:space="preserve"> In severe situations, </w:t>
      </w:r>
      <w:r w:rsidR="00802750" w:rsidRPr="005157D9">
        <w:rPr>
          <w:rFonts w:ascii="Arial" w:hAnsi="Arial" w:cs="Arial"/>
          <w:sz w:val="22"/>
          <w:szCs w:val="22"/>
        </w:rPr>
        <w:t>the school P</w:t>
      </w:r>
      <w:r w:rsidR="00830228" w:rsidRPr="005157D9">
        <w:rPr>
          <w:rFonts w:ascii="Arial" w:hAnsi="Arial" w:cs="Arial"/>
          <w:sz w:val="22"/>
          <w:szCs w:val="22"/>
        </w:rPr>
        <w:t>rincip</w:t>
      </w:r>
      <w:r w:rsidR="00802750" w:rsidRPr="005157D9">
        <w:rPr>
          <w:rFonts w:ascii="Arial" w:hAnsi="Arial" w:cs="Arial"/>
          <w:sz w:val="22"/>
          <w:szCs w:val="22"/>
        </w:rPr>
        <w:t>a</w:t>
      </w:r>
      <w:r w:rsidR="00830228" w:rsidRPr="005157D9">
        <w:rPr>
          <w:rFonts w:ascii="Arial" w:hAnsi="Arial" w:cs="Arial"/>
          <w:sz w:val="22"/>
          <w:szCs w:val="22"/>
        </w:rPr>
        <w:t xml:space="preserve">l </w:t>
      </w:r>
      <w:r w:rsidR="004E3227" w:rsidRPr="005157D9">
        <w:rPr>
          <w:rFonts w:ascii="Arial" w:hAnsi="Arial" w:cs="Arial"/>
          <w:sz w:val="22"/>
          <w:szCs w:val="22"/>
        </w:rPr>
        <w:t>must</w:t>
      </w:r>
      <w:r w:rsidR="00830228" w:rsidRPr="005157D9">
        <w:rPr>
          <w:rFonts w:ascii="Arial" w:hAnsi="Arial" w:cs="Arial"/>
          <w:sz w:val="22"/>
          <w:szCs w:val="22"/>
        </w:rPr>
        <w:t xml:space="preserve"> be contacted</w:t>
      </w:r>
      <w:r w:rsidR="004E3227" w:rsidRPr="005157D9">
        <w:rPr>
          <w:rFonts w:ascii="Arial" w:hAnsi="Arial" w:cs="Arial"/>
          <w:sz w:val="22"/>
          <w:szCs w:val="22"/>
        </w:rPr>
        <w:t xml:space="preserve"> for pick-up and removal of the student(s).</w:t>
      </w:r>
    </w:p>
    <w:p w:rsidR="00BA48D9" w:rsidRPr="00BA48D9" w:rsidRDefault="00BA48D9" w:rsidP="00BA48D9">
      <w:pPr>
        <w:ind w:left="360"/>
        <w:rPr>
          <w:rFonts w:ascii="Arial" w:hAnsi="Arial" w:cs="Arial"/>
          <w:b/>
          <w:sz w:val="16"/>
          <w:szCs w:val="16"/>
          <w:u w:val="single"/>
        </w:rPr>
      </w:pPr>
    </w:p>
    <w:p w:rsidR="00873341" w:rsidRPr="00873341" w:rsidRDefault="006060E3" w:rsidP="00873341">
      <w:pPr>
        <w:numPr>
          <w:ilvl w:val="0"/>
          <w:numId w:val="1"/>
        </w:numPr>
        <w:tabs>
          <w:tab w:val="clear" w:pos="720"/>
          <w:tab w:val="num" w:pos="180"/>
        </w:tabs>
        <w:ind w:left="180" w:hanging="270"/>
        <w:rPr>
          <w:rFonts w:ascii="Arial" w:hAnsi="Arial" w:cs="Arial"/>
          <w:sz w:val="23"/>
          <w:szCs w:val="23"/>
        </w:rPr>
      </w:pPr>
      <w:r w:rsidRPr="00873341">
        <w:rPr>
          <w:rFonts w:ascii="Arial" w:hAnsi="Arial" w:cs="Arial"/>
          <w:b/>
          <w:sz w:val="23"/>
          <w:szCs w:val="23"/>
        </w:rPr>
        <w:t>Due to the increase of interest in our Educational Programs, we are evaluat</w:t>
      </w:r>
      <w:r w:rsidR="008C76E3" w:rsidRPr="00873341">
        <w:rPr>
          <w:rFonts w:ascii="Arial" w:hAnsi="Arial" w:cs="Arial"/>
          <w:b/>
          <w:sz w:val="23"/>
          <w:szCs w:val="23"/>
        </w:rPr>
        <w:t>ing</w:t>
      </w:r>
      <w:r w:rsidRPr="00873341">
        <w:rPr>
          <w:rFonts w:ascii="Arial" w:hAnsi="Arial" w:cs="Arial"/>
          <w:b/>
          <w:sz w:val="23"/>
          <w:szCs w:val="23"/>
        </w:rPr>
        <w:t xml:space="preserve"> the compliance of the fore stated rules</w:t>
      </w:r>
      <w:r w:rsidR="00A9680C" w:rsidRPr="00873341">
        <w:rPr>
          <w:rFonts w:ascii="Arial" w:hAnsi="Arial" w:cs="Arial"/>
          <w:b/>
          <w:sz w:val="23"/>
          <w:szCs w:val="23"/>
        </w:rPr>
        <w:t xml:space="preserve"> and recommendations</w:t>
      </w:r>
      <w:r w:rsidRPr="00873341">
        <w:rPr>
          <w:rFonts w:ascii="Arial" w:hAnsi="Arial" w:cs="Arial"/>
          <w:b/>
          <w:sz w:val="23"/>
          <w:szCs w:val="23"/>
        </w:rPr>
        <w:t xml:space="preserve">.  Groups found not to be compliant may forfeit their opportunity to book future outings at the Mead </w:t>
      </w:r>
      <w:r w:rsidR="008C76E3" w:rsidRPr="00873341">
        <w:rPr>
          <w:rFonts w:ascii="Arial" w:hAnsi="Arial" w:cs="Arial"/>
          <w:b/>
          <w:sz w:val="23"/>
          <w:szCs w:val="23"/>
        </w:rPr>
        <w:t>Wildlife Area.</w:t>
      </w:r>
      <w:r w:rsidR="005124C2" w:rsidRPr="00873341">
        <w:rPr>
          <w:rFonts w:ascii="Arial" w:hAnsi="Arial" w:cs="Arial"/>
          <w:b/>
          <w:sz w:val="23"/>
          <w:szCs w:val="23"/>
        </w:rPr>
        <w:tab/>
      </w:r>
      <w:r w:rsidR="005124C2" w:rsidRPr="00873341">
        <w:rPr>
          <w:rFonts w:ascii="Arial" w:hAnsi="Arial" w:cs="Arial"/>
          <w:b/>
          <w:sz w:val="23"/>
          <w:szCs w:val="23"/>
        </w:rPr>
        <w:tab/>
      </w:r>
      <w:r w:rsidR="005124C2" w:rsidRPr="00873341">
        <w:rPr>
          <w:rFonts w:ascii="Arial" w:hAnsi="Arial" w:cs="Arial"/>
          <w:b/>
          <w:sz w:val="23"/>
          <w:szCs w:val="23"/>
        </w:rPr>
        <w:tab/>
      </w:r>
      <w:r w:rsidR="005124C2" w:rsidRPr="00873341">
        <w:rPr>
          <w:rFonts w:ascii="Arial" w:hAnsi="Arial" w:cs="Arial"/>
          <w:b/>
          <w:sz w:val="23"/>
          <w:szCs w:val="23"/>
        </w:rPr>
        <w:tab/>
      </w:r>
      <w:r w:rsidR="005124C2" w:rsidRPr="00873341">
        <w:rPr>
          <w:rFonts w:ascii="Arial" w:hAnsi="Arial" w:cs="Arial"/>
          <w:b/>
          <w:sz w:val="23"/>
          <w:szCs w:val="23"/>
        </w:rPr>
        <w:tab/>
      </w:r>
      <w:r w:rsidR="005124C2" w:rsidRPr="00873341">
        <w:rPr>
          <w:rFonts w:ascii="Arial" w:hAnsi="Arial" w:cs="Arial"/>
          <w:b/>
          <w:sz w:val="23"/>
          <w:szCs w:val="23"/>
        </w:rPr>
        <w:tab/>
      </w:r>
      <w:r w:rsidR="005124C2" w:rsidRPr="00873341">
        <w:rPr>
          <w:rFonts w:ascii="Arial" w:hAnsi="Arial" w:cs="Arial"/>
          <w:b/>
          <w:sz w:val="23"/>
          <w:szCs w:val="23"/>
        </w:rPr>
        <w:tab/>
      </w:r>
      <w:r w:rsidR="00873341" w:rsidRPr="00873341">
        <w:rPr>
          <w:rFonts w:ascii="Arial" w:hAnsi="Arial" w:cs="Arial"/>
          <w:b/>
          <w:sz w:val="23"/>
          <w:szCs w:val="23"/>
        </w:rPr>
        <w:t xml:space="preserve">                               </w:t>
      </w:r>
    </w:p>
    <w:p w:rsidR="00362F51" w:rsidRPr="00C842A6" w:rsidRDefault="00362F51" w:rsidP="00873341">
      <w:pPr>
        <w:ind w:left="180"/>
        <w:jc w:val="right"/>
        <w:rPr>
          <w:rFonts w:ascii="Arial" w:hAnsi="Arial" w:cs="Arial"/>
          <w:b/>
          <w:sz w:val="20"/>
          <w:szCs w:val="20"/>
        </w:rPr>
      </w:pPr>
      <w:r w:rsidRPr="00C842A6">
        <w:rPr>
          <w:rFonts w:ascii="Arial" w:hAnsi="Arial" w:cs="Arial"/>
          <w:b/>
          <w:sz w:val="20"/>
          <w:szCs w:val="20"/>
        </w:rPr>
        <w:t xml:space="preserve">Revised </w:t>
      </w:r>
      <w:r w:rsidR="009578D3" w:rsidRPr="00C842A6">
        <w:rPr>
          <w:rFonts w:ascii="Arial" w:hAnsi="Arial" w:cs="Arial"/>
          <w:b/>
          <w:sz w:val="20"/>
          <w:szCs w:val="20"/>
        </w:rPr>
        <w:t>10</w:t>
      </w:r>
      <w:r w:rsidRPr="00C842A6">
        <w:rPr>
          <w:rFonts w:ascii="Arial" w:hAnsi="Arial" w:cs="Arial"/>
          <w:b/>
          <w:sz w:val="20"/>
          <w:szCs w:val="20"/>
        </w:rPr>
        <w:t>/</w:t>
      </w:r>
      <w:r w:rsidR="009578D3" w:rsidRPr="00C842A6">
        <w:rPr>
          <w:rFonts w:ascii="Arial" w:hAnsi="Arial" w:cs="Arial"/>
          <w:b/>
          <w:sz w:val="20"/>
          <w:szCs w:val="20"/>
        </w:rPr>
        <w:t>10</w:t>
      </w:r>
      <w:r w:rsidR="00BE6CD6" w:rsidRPr="00C842A6">
        <w:rPr>
          <w:rFonts w:ascii="Arial" w:hAnsi="Arial" w:cs="Arial"/>
          <w:b/>
          <w:sz w:val="20"/>
          <w:szCs w:val="20"/>
        </w:rPr>
        <w:t>/</w:t>
      </w:r>
      <w:r w:rsidRPr="00C842A6">
        <w:rPr>
          <w:rFonts w:ascii="Arial" w:hAnsi="Arial" w:cs="Arial"/>
          <w:b/>
          <w:sz w:val="20"/>
          <w:szCs w:val="20"/>
        </w:rPr>
        <w:t>201</w:t>
      </w:r>
      <w:r w:rsidR="009578D3" w:rsidRPr="00C842A6">
        <w:rPr>
          <w:rFonts w:ascii="Arial" w:hAnsi="Arial" w:cs="Arial"/>
          <w:b/>
          <w:sz w:val="20"/>
          <w:szCs w:val="20"/>
        </w:rPr>
        <w:t>8</w:t>
      </w:r>
    </w:p>
    <w:p w:rsidR="007D2178" w:rsidRDefault="007D2178" w:rsidP="00BA48D9">
      <w:pPr>
        <w:ind w:left="360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7D2178" w:rsidTr="007D2178">
        <w:trPr>
          <w:trHeight w:val="42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78" w:rsidRDefault="00F02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.25pt;margin-top:38.75pt;width:234.35pt;height:66.85pt;z-index:1;mso-width-relative:margin;mso-height-relative:margin" stroked="f" strokeweight="0">
                  <v:textbox style="mso-next-textbox:#_x0000_s1030">
                    <w:txbxContent>
                      <w:p w:rsidR="007D2178" w:rsidRDefault="007D2178" w:rsidP="007D2178">
                        <w:pPr>
                          <w:jc w:val="center"/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  <w:t>First Name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</w:rPr>
              <w:pict>
                <v:shape id="_x0000_s1031" type="#_x0000_t202" style="position:absolute;margin-left:25.1pt;margin-top:140.1pt;width:192.55pt;height:34.8pt;z-index:2;mso-width-percent:400;mso-height-percent:200;mso-width-percent:400;mso-height-percent:200;mso-width-relative:margin;mso-height-relative:margin" stroked="f">
                  <v:textbox style="mso-next-textbox:#_x0000_s1031;mso-fit-shape-to-text:t">
                    <w:txbxContent>
                      <w:p w:rsidR="007D2178" w:rsidRDefault="007D2178" w:rsidP="007D2178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Group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78" w:rsidRDefault="00F02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pict>
                <v:shape id="_x0000_s1032" type="#_x0000_t202" style="position:absolute;margin-left:-3.45pt;margin-top:44.4pt;width:234.35pt;height:66.85pt;z-index:3;mso-position-horizontal-relative:text;mso-position-vertical-relative:text;mso-width-relative:margin;mso-height-relative:margin" stroked="f" strokeweight="0">
                  <v:textbox style="mso-next-textbox:#_x0000_s1032">
                    <w:txbxContent>
                      <w:p w:rsidR="007D2178" w:rsidRDefault="007D2178" w:rsidP="007D2178">
                        <w:pPr>
                          <w:jc w:val="center"/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  <w:t>First Name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</w:rPr>
              <w:pict>
                <v:shape id="_x0000_s1043" type="#_x0000_t202" style="position:absolute;margin-left:24.6pt;margin-top:138.6pt;width:192.95pt;height:34.8pt;z-index:14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43;mso-fit-shape-to-text:t">
                    <w:txbxContent>
                      <w:p w:rsidR="007D2178" w:rsidRDefault="007D2178" w:rsidP="007D2178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Group</w:t>
                        </w:r>
                      </w:p>
                    </w:txbxContent>
                  </v:textbox>
                </v:shape>
              </w:pict>
            </w:r>
          </w:p>
        </w:tc>
      </w:tr>
      <w:tr w:rsidR="007D2178" w:rsidTr="007D2178">
        <w:trPr>
          <w:trHeight w:val="427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78" w:rsidRDefault="00F02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pict>
                <v:shape id="_x0000_s1033" type="#_x0000_t202" style="position:absolute;margin-left:2.25pt;margin-top:23.6pt;width:234.35pt;height:66.85pt;z-index:4;mso-position-horizontal-relative:text;mso-position-vertical-relative:text;mso-width-relative:margin;mso-height-relative:margin" stroked="f" strokeweight="0">
                  <v:textbox style="mso-next-textbox:#_x0000_s1033">
                    <w:txbxContent>
                      <w:p w:rsidR="007D2178" w:rsidRDefault="007D2178" w:rsidP="007D2178">
                        <w:pPr>
                          <w:jc w:val="center"/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  <w:t>First Name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</w:rPr>
              <w:pict>
                <v:shape id="_x0000_s1044" type="#_x0000_t202" style="position:absolute;margin-left:25.1pt;margin-top:130.2pt;width:192.55pt;height:34.8pt;z-index:15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44;mso-fit-shape-to-text:t">
                    <w:txbxContent>
                      <w:p w:rsidR="007D2178" w:rsidRDefault="007D2178" w:rsidP="007D2178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Group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78" w:rsidRDefault="00F02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pict>
                <v:shape id="_x0000_s1034" type="#_x0000_t202" style="position:absolute;margin-left:.55pt;margin-top:23.6pt;width:234.35pt;height:66.85pt;z-index:5;mso-position-horizontal-relative:text;mso-position-vertical-relative:text;mso-width-relative:margin;mso-height-relative:margin" stroked="f" strokeweight="0">
                  <v:textbox style="mso-next-textbox:#_x0000_s1034">
                    <w:txbxContent>
                      <w:p w:rsidR="007D2178" w:rsidRDefault="007D2178" w:rsidP="007D2178">
                        <w:pPr>
                          <w:jc w:val="center"/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  <w:t>First Name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</w:rPr>
              <w:pict>
                <v:shape id="_x0000_s1045" type="#_x0000_t202" style="position:absolute;margin-left:24.6pt;margin-top:128.15pt;width:192.95pt;height:34.8pt;z-index:16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45;mso-fit-shape-to-text:t">
                    <w:txbxContent>
                      <w:p w:rsidR="007D2178" w:rsidRDefault="007D2178" w:rsidP="007D2178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Group</w:t>
                        </w:r>
                      </w:p>
                    </w:txbxContent>
                  </v:textbox>
                </v:shape>
              </w:pict>
            </w:r>
          </w:p>
        </w:tc>
      </w:tr>
      <w:tr w:rsidR="007D2178" w:rsidTr="007D2178">
        <w:trPr>
          <w:trHeight w:val="4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78" w:rsidRDefault="00F02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pict>
                <v:shape id="_x0000_s1035" type="#_x0000_t202" style="position:absolute;margin-left:-2.2pt;margin-top:35.25pt;width:234.35pt;height:66.85pt;z-index:6;mso-position-horizontal-relative:text;mso-position-vertical-relative:text;mso-width-relative:margin;mso-height-relative:margin" stroked="f" strokeweight="0">
                  <v:textbox style="mso-next-textbox:#_x0000_s1035">
                    <w:txbxContent>
                      <w:p w:rsidR="007D2178" w:rsidRDefault="007D2178" w:rsidP="007D2178">
                        <w:pPr>
                          <w:jc w:val="center"/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  <w:t>First Name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</w:rPr>
              <w:pict>
                <v:shape id="_x0000_s1046" type="#_x0000_t202" style="position:absolute;margin-left:25.1pt;margin-top:144.95pt;width:192.55pt;height:34.8pt;z-index:17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46;mso-fit-shape-to-text:t">
                    <w:txbxContent>
                      <w:p w:rsidR="007D2178" w:rsidRDefault="007D2178" w:rsidP="007D2178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Group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78" w:rsidRDefault="00F02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pict>
                <v:shape id="_x0000_s1036" type="#_x0000_t202" style="position:absolute;margin-left:.55pt;margin-top:31.25pt;width:234.35pt;height:66.85pt;z-index:7;mso-position-horizontal-relative:text;mso-position-vertical-relative:text;mso-width-relative:margin;mso-height-relative:margin" stroked="f" strokeweight="0">
                  <v:textbox style="mso-next-textbox:#_x0000_s1036">
                    <w:txbxContent>
                      <w:p w:rsidR="007D2178" w:rsidRDefault="007D2178" w:rsidP="007D2178">
                        <w:pPr>
                          <w:jc w:val="center"/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  <w:t>First Name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</w:rPr>
              <w:pict>
                <v:shape id="_x0000_s1047" type="#_x0000_t202" style="position:absolute;margin-left:24.6pt;margin-top:144.95pt;width:192.95pt;height:34.8pt;z-index:18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47;mso-fit-shape-to-text:t">
                    <w:txbxContent>
                      <w:p w:rsidR="007D2178" w:rsidRDefault="007D2178" w:rsidP="007D2178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Group</w:t>
                        </w:r>
                      </w:p>
                    </w:txbxContent>
                  </v:textbox>
                </v:shape>
              </w:pict>
            </w:r>
          </w:p>
        </w:tc>
      </w:tr>
      <w:tr w:rsidR="007D2178" w:rsidTr="007D2178">
        <w:trPr>
          <w:trHeight w:val="4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78" w:rsidRDefault="00F02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lastRenderedPageBreak/>
              <w:pict>
                <v:shape id="_x0000_s1037" type="#_x0000_t202" style="position:absolute;margin-left:1.5pt;margin-top:39.7pt;width:234.35pt;height:66.85pt;z-index:8;mso-position-horizontal-relative:text;mso-position-vertical-relative:text;mso-width-relative:margin;mso-height-relative:margin" stroked="f" strokeweight="0">
                  <v:textbox style="mso-next-textbox:#_x0000_s1037">
                    <w:txbxContent>
                      <w:p w:rsidR="007D2178" w:rsidRDefault="007D2178" w:rsidP="007D2178">
                        <w:pPr>
                          <w:jc w:val="center"/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  <w:t>First Name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</w:rPr>
              <w:pict>
                <v:shape id="_x0000_s1048" type="#_x0000_t202" style="position:absolute;margin-left:27.45pt;margin-top:139.55pt;width:192.75pt;height:34.8pt;z-index:19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48;mso-fit-shape-to-text:t">
                    <w:txbxContent>
                      <w:p w:rsidR="007D2178" w:rsidRDefault="007D2178" w:rsidP="007D2178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Group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78" w:rsidRDefault="00F02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pict>
                <v:shape id="_x0000_s1038" type="#_x0000_t202" style="position:absolute;margin-left:-3.2pt;margin-top:39.7pt;width:234.35pt;height:66.85pt;z-index:9;mso-position-horizontal-relative:text;mso-position-vertical-relative:text;mso-width-relative:margin;mso-height-relative:margin" stroked="f" strokeweight="0">
                  <v:textbox style="mso-next-textbox:#_x0000_s1038">
                    <w:txbxContent>
                      <w:p w:rsidR="007D2178" w:rsidRDefault="007D2178" w:rsidP="007D2178">
                        <w:pPr>
                          <w:jc w:val="center"/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  <w:t>First Name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</w:rPr>
              <w:pict>
                <v:shape id="_x0000_s1053" type="#_x0000_t202" style="position:absolute;margin-left:25.4pt;margin-top:130.2pt;width:192.95pt;height:34.8pt;z-index:24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53;mso-fit-shape-to-text:t">
                    <w:txbxContent>
                      <w:p w:rsidR="007D2178" w:rsidRDefault="007D2178" w:rsidP="007D2178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Group</w:t>
                        </w:r>
                      </w:p>
                    </w:txbxContent>
                  </v:textbox>
                </v:shape>
              </w:pict>
            </w:r>
          </w:p>
        </w:tc>
      </w:tr>
      <w:tr w:rsidR="007D2178" w:rsidTr="007D2178">
        <w:trPr>
          <w:trHeight w:val="4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78" w:rsidRDefault="00F02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pict>
                <v:shape id="_x0000_s1051" type="#_x0000_t202" style="position:absolute;margin-left:16.5pt;margin-top:152pt;width:192.95pt;height:34.8pt;z-index:22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51;mso-fit-shape-to-text:t">
                    <w:txbxContent>
                      <w:p w:rsidR="007D2178" w:rsidRDefault="007D2178" w:rsidP="007D2178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Group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</w:rPr>
              <w:pict>
                <v:shape id="_x0000_s1039" type="#_x0000_t202" style="position:absolute;margin-left:1.5pt;margin-top:31.25pt;width:234.35pt;height:66.85pt;z-index:10;mso-position-horizontal-relative:text;mso-position-vertical-relative:text;mso-width-relative:margin;mso-height-relative:margin" stroked="f" strokeweight="0">
                  <v:textbox style="mso-next-textbox:#_x0000_s1039">
                    <w:txbxContent>
                      <w:p w:rsidR="007D2178" w:rsidRDefault="007D2178" w:rsidP="007D2178">
                        <w:pPr>
                          <w:jc w:val="center"/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  <w:t>First Name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78" w:rsidRDefault="00F02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pict>
                <v:shape id="_x0000_s1052" type="#_x0000_t202" style="position:absolute;margin-left:25.4pt;margin-top:149.05pt;width:192.95pt;height:34.8pt;z-index:23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52;mso-fit-shape-to-text:t">
                    <w:txbxContent>
                      <w:p w:rsidR="007D2178" w:rsidRDefault="007D2178" w:rsidP="007D2178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Group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</w:rPr>
              <w:pict>
                <v:shape id="_x0000_s1040" type="#_x0000_t202" style="position:absolute;margin-left:-3.2pt;margin-top:25.6pt;width:234.35pt;height:66.85pt;z-index:11;mso-position-horizontal-relative:text;mso-position-vertical-relative:text;mso-width-relative:margin;mso-height-relative:margin" stroked="f" strokeweight="0">
                  <v:textbox style="mso-next-textbox:#_x0000_s1040">
                    <w:txbxContent>
                      <w:p w:rsidR="007D2178" w:rsidRDefault="007D2178" w:rsidP="007D2178">
                        <w:pPr>
                          <w:jc w:val="center"/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  <w:t>First Name</w:t>
                        </w:r>
                      </w:p>
                    </w:txbxContent>
                  </v:textbox>
                </v:shape>
              </w:pict>
            </w:r>
          </w:p>
        </w:tc>
      </w:tr>
      <w:tr w:rsidR="007D2178" w:rsidTr="007D2178">
        <w:trPr>
          <w:trHeight w:val="4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78" w:rsidRDefault="00F02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pict>
                <v:shape id="_x0000_s1041" type="#_x0000_t202" style="position:absolute;margin-left:1.5pt;margin-top:28.35pt;width:234.35pt;height:66.85pt;z-index:12;mso-position-horizontal-relative:text;mso-position-vertical-relative:text;mso-width-relative:margin;mso-height-relative:margin" stroked="f" strokeweight="0">
                  <v:textbox style="mso-next-textbox:#_x0000_s1041">
                    <w:txbxContent>
                      <w:p w:rsidR="007D2178" w:rsidRDefault="007D2178" w:rsidP="007D2178">
                        <w:pPr>
                          <w:jc w:val="center"/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  <w:t>First Name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</w:rPr>
              <w:pict>
                <v:shape id="_x0000_s1050" type="#_x0000_t202" style="position:absolute;margin-left:27.45pt;margin-top:144.1pt;width:192.75pt;height:34.8pt;z-index:21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50;mso-fit-shape-to-text:t">
                    <w:txbxContent>
                      <w:p w:rsidR="007D2178" w:rsidRDefault="007D2178" w:rsidP="007D2178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Group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78" w:rsidRDefault="00F02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pict>
                <v:shape id="_x0000_s1042" type="#_x0000_t202" style="position:absolute;margin-left:-3.2pt;margin-top:28.35pt;width:234.35pt;height:66.85pt;z-index:13;mso-position-horizontal-relative:text;mso-position-vertical-relative:text;mso-width-relative:margin;mso-height-relative:margin" stroked="f" strokeweight="0">
                  <v:textbox style="mso-next-textbox:#_x0000_s1042">
                    <w:txbxContent>
                      <w:p w:rsidR="007D2178" w:rsidRDefault="007D2178" w:rsidP="007D2178">
                        <w:pPr>
                          <w:jc w:val="center"/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72"/>
                            <w:szCs w:val="72"/>
                          </w:rPr>
                          <w:t>First Name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</w:rPr>
              <w:pict>
                <v:shape id="_x0000_s1049" type="#_x0000_t202" style="position:absolute;margin-left:19.65pt;margin-top:144.3pt;width:192.8pt;height:34.8pt;z-index:20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49;mso-fit-shape-to-text:t">
                    <w:txbxContent>
                      <w:p w:rsidR="007D2178" w:rsidRDefault="007D2178" w:rsidP="007D2178">
                        <w:pPr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Group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D2178" w:rsidRPr="00BA48D9" w:rsidRDefault="007D2178" w:rsidP="007D2178">
      <w:pPr>
        <w:ind w:left="360"/>
        <w:rPr>
          <w:rFonts w:ascii="Arial" w:hAnsi="Arial" w:cs="Arial"/>
          <w:sz w:val="20"/>
          <w:szCs w:val="20"/>
        </w:rPr>
      </w:pPr>
    </w:p>
    <w:sectPr w:rsidR="007D2178" w:rsidRPr="00BA48D9" w:rsidSect="005157D9">
      <w:type w:val="continuous"/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C2B"/>
    <w:multiLevelType w:val="hybridMultilevel"/>
    <w:tmpl w:val="35AA4BE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20066"/>
    <w:multiLevelType w:val="hybridMultilevel"/>
    <w:tmpl w:val="30EE6D2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8A19F8"/>
    <w:multiLevelType w:val="hybridMultilevel"/>
    <w:tmpl w:val="4E64ACA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37830"/>
    <w:multiLevelType w:val="hybridMultilevel"/>
    <w:tmpl w:val="4D5E5E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CE0FAE"/>
    <w:multiLevelType w:val="hybridMultilevel"/>
    <w:tmpl w:val="839A2822"/>
    <w:lvl w:ilvl="0" w:tplc="012A0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43437"/>
    <w:multiLevelType w:val="multilevel"/>
    <w:tmpl w:val="968A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280F7B"/>
    <w:multiLevelType w:val="hybridMultilevel"/>
    <w:tmpl w:val="404AE6E2"/>
    <w:lvl w:ilvl="0" w:tplc="7EDE794A">
      <w:start w:val="1"/>
      <w:numFmt w:val="bullet"/>
      <w:lvlText w:val="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D72E8"/>
    <w:multiLevelType w:val="hybridMultilevel"/>
    <w:tmpl w:val="12941308"/>
    <w:lvl w:ilvl="0" w:tplc="7EDE794A">
      <w:start w:val="1"/>
      <w:numFmt w:val="bullet"/>
      <w:lvlText w:val="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BB6EF8"/>
    <w:multiLevelType w:val="hybridMultilevel"/>
    <w:tmpl w:val="CA628E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BDA"/>
    <w:rsid w:val="000146B9"/>
    <w:rsid w:val="00016A98"/>
    <w:rsid w:val="000C3268"/>
    <w:rsid w:val="000E13CA"/>
    <w:rsid w:val="0016494B"/>
    <w:rsid w:val="001A01DB"/>
    <w:rsid w:val="001D7BDA"/>
    <w:rsid w:val="00320809"/>
    <w:rsid w:val="0033181D"/>
    <w:rsid w:val="00362F51"/>
    <w:rsid w:val="0047551F"/>
    <w:rsid w:val="00487463"/>
    <w:rsid w:val="004E3227"/>
    <w:rsid w:val="005124C2"/>
    <w:rsid w:val="005157D9"/>
    <w:rsid w:val="00517D8E"/>
    <w:rsid w:val="0057487F"/>
    <w:rsid w:val="005A0487"/>
    <w:rsid w:val="006060E3"/>
    <w:rsid w:val="0060687A"/>
    <w:rsid w:val="00690A07"/>
    <w:rsid w:val="006C63C6"/>
    <w:rsid w:val="007244BB"/>
    <w:rsid w:val="007931DD"/>
    <w:rsid w:val="007D2178"/>
    <w:rsid w:val="00802750"/>
    <w:rsid w:val="008127F7"/>
    <w:rsid w:val="008152EA"/>
    <w:rsid w:val="00830228"/>
    <w:rsid w:val="00873341"/>
    <w:rsid w:val="00892B2E"/>
    <w:rsid w:val="008C76E3"/>
    <w:rsid w:val="009578D3"/>
    <w:rsid w:val="00A9680C"/>
    <w:rsid w:val="00B353DC"/>
    <w:rsid w:val="00B67510"/>
    <w:rsid w:val="00B948C5"/>
    <w:rsid w:val="00BA48D9"/>
    <w:rsid w:val="00BC113F"/>
    <w:rsid w:val="00BC3494"/>
    <w:rsid w:val="00BE6CD6"/>
    <w:rsid w:val="00C842A6"/>
    <w:rsid w:val="00CE2504"/>
    <w:rsid w:val="00CF49F2"/>
    <w:rsid w:val="00D2692B"/>
    <w:rsid w:val="00D6083D"/>
    <w:rsid w:val="00EC1184"/>
    <w:rsid w:val="00EE1F97"/>
    <w:rsid w:val="00F02FF7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18E6528F"/>
  <w15:chartTrackingRefBased/>
  <w15:docId w15:val="{7478BF4F-78D7-46FD-BF28-9B304DE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F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215">
              <w:marLeft w:val="0"/>
              <w:marRight w:val="0"/>
              <w:marTop w:val="0"/>
              <w:marBottom w:val="0"/>
              <w:divBdr>
                <w:top w:val="single" w:sz="6" w:space="3" w:color="FCCC40"/>
                <w:left w:val="single" w:sz="6" w:space="0" w:color="FCCC40"/>
                <w:bottom w:val="single" w:sz="6" w:space="30" w:color="FCCC40"/>
                <w:right w:val="single" w:sz="6" w:space="0" w:color="FCCC40"/>
              </w:divBdr>
              <w:divsChild>
                <w:div w:id="5721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2C58-1D0E-44C3-A050-C16ED900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Behavior Guidelines for your Group Visit</vt:lpstr>
    </vt:vector>
  </TitlesOfParts>
  <Company>Wisconsin DNR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Behavior Guidelines for your Group Visit</dc:title>
  <dc:subject/>
  <dc:creator>meiert</dc:creator>
  <cp:keywords/>
  <cp:lastModifiedBy>Resech, Pamela J - DNR</cp:lastModifiedBy>
  <cp:revision>7</cp:revision>
  <cp:lastPrinted>2018-10-11T21:22:00Z</cp:lastPrinted>
  <dcterms:created xsi:type="dcterms:W3CDTF">2018-10-05T14:13:00Z</dcterms:created>
  <dcterms:modified xsi:type="dcterms:W3CDTF">2018-10-12T20:33:00Z</dcterms:modified>
</cp:coreProperties>
</file>